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60" w:rsidRDefault="00A96AE3" w:rsidP="00A96AE3">
      <w:pPr>
        <w:spacing w:line="360" w:lineRule="auto"/>
        <w:jc w:val="center"/>
        <w:rPr>
          <w:rFonts w:ascii="Times New Roman" w:eastAsia="ＭＳ 明朝" w:hAnsi="Times New Roman" w:cs="Times New Roman"/>
          <w:sz w:val="32"/>
          <w:lang w:eastAsia="ja-JP"/>
        </w:rPr>
      </w:pPr>
      <w:r w:rsidRPr="00A96AE3">
        <w:rPr>
          <w:rFonts w:ascii="Times New Roman" w:hAnsi="Times New Roman" w:cs="Times New Roman"/>
          <w:sz w:val="32"/>
          <w:lang w:eastAsia="ja-JP"/>
        </w:rPr>
        <w:t>Application Form of the Tour Option in AGRO’2014</w:t>
      </w:r>
    </w:p>
    <w:p w:rsidR="006F1765" w:rsidRPr="006F1765" w:rsidRDefault="006F1765" w:rsidP="00A96AE3">
      <w:pPr>
        <w:spacing w:line="360" w:lineRule="auto"/>
        <w:jc w:val="center"/>
        <w:rPr>
          <w:rFonts w:ascii="Times New Roman" w:eastAsia="ＭＳ 明朝" w:hAnsi="Times New Roman" w:cs="Times New Roman"/>
          <w:sz w:val="24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984"/>
        <w:gridCol w:w="2744"/>
      </w:tblGrid>
      <w:tr w:rsidR="00E02D45" w:rsidTr="00330E3B">
        <w:tc>
          <w:tcPr>
            <w:tcW w:w="2802" w:type="dxa"/>
            <w:gridSpan w:val="2"/>
          </w:tcPr>
          <w:p w:rsidR="00E02D45" w:rsidRPr="009006AD" w:rsidRDefault="00E02D45" w:rsidP="009006AD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b/>
                <w:sz w:val="24"/>
                <w:lang w:eastAsia="ja-JP"/>
              </w:rPr>
            </w:pPr>
            <w:r w:rsidRPr="009006AD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>ID Num</w:t>
            </w:r>
            <w:r w:rsidRPr="009006AD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  <w:lang w:eastAsia="ja-JP"/>
              </w:rPr>
              <w:t>ber of Agro</w:t>
            </w:r>
            <w:r w:rsidRPr="009006AD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’</w:t>
            </w:r>
            <w:r w:rsidRPr="009006AD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  <w:lang w:eastAsia="ja-JP"/>
              </w:rPr>
              <w:t>2014</w:t>
            </w:r>
          </w:p>
        </w:tc>
        <w:tc>
          <w:tcPr>
            <w:tcW w:w="5720" w:type="dxa"/>
            <w:gridSpan w:val="3"/>
          </w:tcPr>
          <w:p w:rsidR="00E02D45" w:rsidRPr="00E12912" w:rsidRDefault="00E02D45" w:rsidP="0094348D">
            <w:pPr>
              <w:spacing w:line="360" w:lineRule="auto"/>
              <w:jc w:val="center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</w:p>
        </w:tc>
      </w:tr>
      <w:tr w:rsidR="00842880" w:rsidTr="00842880">
        <w:tc>
          <w:tcPr>
            <w:tcW w:w="2802" w:type="dxa"/>
            <w:gridSpan w:val="2"/>
          </w:tcPr>
          <w:p w:rsidR="00842880" w:rsidRPr="00995262" w:rsidRDefault="00284803" w:rsidP="009006AD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b/>
                <w:sz w:val="24"/>
                <w:lang w:eastAsia="ja-JP"/>
              </w:rPr>
            </w:pPr>
            <w:r w:rsidRPr="00284803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 xml:space="preserve">Full </w:t>
            </w:r>
            <w:r w:rsidR="00842880" w:rsidRPr="00995262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 xml:space="preserve">Name of </w:t>
            </w:r>
            <w:r w:rsidR="00842880" w:rsidRPr="00995262">
              <w:rPr>
                <w:rFonts w:ascii="Times New Roman" w:eastAsia="ＭＳ 明朝" w:hAnsi="Times New Roman" w:cs="Times New Roman"/>
                <w:b/>
                <w:sz w:val="24"/>
                <w:lang w:eastAsia="ja-JP"/>
              </w:rPr>
              <w:t>Applicant</w:t>
            </w:r>
          </w:p>
        </w:tc>
        <w:tc>
          <w:tcPr>
            <w:tcW w:w="5720" w:type="dxa"/>
            <w:gridSpan w:val="3"/>
          </w:tcPr>
          <w:p w:rsidR="00842880" w:rsidRPr="00E12912" w:rsidRDefault="00842880" w:rsidP="0094348D">
            <w:pPr>
              <w:spacing w:line="360" w:lineRule="auto"/>
              <w:jc w:val="center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</w:p>
        </w:tc>
      </w:tr>
      <w:tr w:rsidR="00393D4B" w:rsidTr="009006AD">
        <w:trPr>
          <w:trHeight w:val="537"/>
        </w:trPr>
        <w:tc>
          <w:tcPr>
            <w:tcW w:w="959" w:type="dxa"/>
          </w:tcPr>
          <w:p w:rsidR="00393D4B" w:rsidRPr="00995262" w:rsidRDefault="00393D4B" w:rsidP="009006AD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b/>
                <w:sz w:val="24"/>
                <w:lang w:eastAsia="ja-JP"/>
              </w:rPr>
            </w:pPr>
            <w:r w:rsidRPr="00995262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>Sex</w:t>
            </w:r>
          </w:p>
        </w:tc>
        <w:tc>
          <w:tcPr>
            <w:tcW w:w="2835" w:type="dxa"/>
            <w:gridSpan w:val="2"/>
          </w:tcPr>
          <w:p w:rsidR="00393D4B" w:rsidRPr="00E12912" w:rsidRDefault="00393D4B" w:rsidP="00284803">
            <w:pPr>
              <w:spacing w:line="360" w:lineRule="auto"/>
              <w:ind w:firstLineChars="100" w:firstLine="240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E12912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□</w:t>
            </w:r>
            <w:r w:rsidRPr="00E12912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Male</w:t>
            </w:r>
            <w:r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  </w:t>
            </w:r>
            <w:r w:rsidRPr="00E12912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□</w:t>
            </w:r>
            <w:r w:rsidRPr="00E12912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Female</w:t>
            </w:r>
          </w:p>
        </w:tc>
        <w:tc>
          <w:tcPr>
            <w:tcW w:w="1984" w:type="dxa"/>
          </w:tcPr>
          <w:p w:rsidR="00393D4B" w:rsidRPr="00995262" w:rsidRDefault="00393D4B" w:rsidP="00F121BF">
            <w:pPr>
              <w:spacing w:line="360" w:lineRule="auto"/>
              <w:jc w:val="center"/>
              <w:rPr>
                <w:rFonts w:ascii="Times New Roman" w:eastAsia="ＭＳ 明朝" w:hAnsi="Times New Roman" w:cs="Times New Roman"/>
                <w:b/>
                <w:sz w:val="24"/>
                <w:lang w:eastAsia="ja-JP"/>
              </w:rPr>
            </w:pPr>
            <w:r w:rsidRPr="00995262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>Date of Birth</w:t>
            </w:r>
          </w:p>
        </w:tc>
        <w:tc>
          <w:tcPr>
            <w:tcW w:w="2744" w:type="dxa"/>
          </w:tcPr>
          <w:p w:rsidR="00393D4B" w:rsidRPr="009006AD" w:rsidRDefault="009006AD" w:rsidP="009006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95262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MM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995262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/</w:t>
            </w:r>
            <w:r w:rsidR="00995262" w:rsidRPr="00995262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DD</w:t>
            </w:r>
            <w:r w:rsidR="00995262" w:rsidRPr="00995262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</w:t>
            </w:r>
            <w:r w:rsidR="00995262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/ </w:t>
            </w:r>
            <w:r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YYYY </w:t>
            </w:r>
          </w:p>
        </w:tc>
      </w:tr>
      <w:tr w:rsidR="00842880" w:rsidTr="009006AD">
        <w:tc>
          <w:tcPr>
            <w:tcW w:w="959" w:type="dxa"/>
          </w:tcPr>
          <w:p w:rsidR="00842880" w:rsidRPr="00995262" w:rsidRDefault="00393D4B" w:rsidP="009006AD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b/>
                <w:sz w:val="24"/>
                <w:lang w:eastAsia="ja-JP"/>
              </w:rPr>
            </w:pPr>
            <w:r w:rsidRPr="00995262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>E-mail</w:t>
            </w:r>
          </w:p>
        </w:tc>
        <w:tc>
          <w:tcPr>
            <w:tcW w:w="7563" w:type="dxa"/>
            <w:gridSpan w:val="4"/>
          </w:tcPr>
          <w:p w:rsidR="00842880" w:rsidRDefault="00842880" w:rsidP="00A96AE3">
            <w:pPr>
              <w:spacing w:line="360" w:lineRule="auto"/>
              <w:jc w:val="center"/>
              <w:rPr>
                <w:rFonts w:ascii="Times New Roman" w:eastAsia="ＭＳ 明朝" w:hAnsi="Times New Roman" w:cs="Times New Roman"/>
                <w:sz w:val="32"/>
                <w:lang w:eastAsia="ja-JP"/>
              </w:rPr>
            </w:pPr>
          </w:p>
        </w:tc>
      </w:tr>
      <w:tr w:rsidR="00842880" w:rsidTr="007F10C1">
        <w:tc>
          <w:tcPr>
            <w:tcW w:w="8522" w:type="dxa"/>
            <w:gridSpan w:val="5"/>
          </w:tcPr>
          <w:p w:rsidR="00842880" w:rsidRPr="00B62C86" w:rsidRDefault="00842880" w:rsidP="006F1765">
            <w:pPr>
              <w:spacing w:line="360" w:lineRule="auto"/>
              <w:jc w:val="center"/>
              <w:rPr>
                <w:rFonts w:ascii="Times New Roman" w:eastAsia="ＭＳ 明朝" w:hAnsi="Times New Roman" w:cs="Times New Roman"/>
                <w:b/>
                <w:sz w:val="28"/>
                <w:lang w:eastAsia="ja-JP"/>
              </w:rPr>
            </w:pPr>
            <w:r w:rsidRPr="00B62C86">
              <w:rPr>
                <w:rFonts w:ascii="Times New Roman" w:eastAsia="ＭＳ 明朝" w:hAnsi="Times New Roman" w:cs="Times New Roman"/>
                <w:b/>
                <w:sz w:val="28"/>
                <w:lang w:eastAsia="ja-JP"/>
              </w:rPr>
              <w:t>Tour Option in AGRO’2014</w:t>
            </w:r>
          </w:p>
          <w:p w:rsidR="00842880" w:rsidRPr="009F7C8B" w:rsidRDefault="00842880" w:rsidP="009F7C8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9F7C8B">
              <w:rPr>
                <w:rFonts w:ascii="Times New Roman" w:eastAsia="ＭＳ 明朝" w:hAnsi="Times New Roman" w:cs="Times New Roman"/>
                <w:sz w:val="24"/>
                <w:lang w:eastAsia="ja-JP"/>
              </w:rPr>
              <w:t xml:space="preserve">Visit day: 27 November 2014 </w:t>
            </w:r>
          </w:p>
          <w:p w:rsidR="00842880" w:rsidRPr="0059242E" w:rsidRDefault="00842880" w:rsidP="009F7C8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Visit hours: Full Day – 08:00-18:00</w:t>
            </w:r>
          </w:p>
          <w:p w:rsidR="00842880" w:rsidRPr="0059242E" w:rsidRDefault="00842880" w:rsidP="009F7C8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Departure: </w:t>
            </w: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 xml:space="preserve">The Crown </w:t>
            </w:r>
            <w:proofErr w:type="spellStart"/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Palais</w:t>
            </w:r>
            <w:proofErr w:type="spellEnd"/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 xml:space="preserve"> New Hankyu Kochi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</w:t>
            </w: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(Conference venue)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at 08:00</w:t>
            </w:r>
          </w:p>
          <w:p w:rsidR="00842880" w:rsidRPr="0059242E" w:rsidRDefault="00842880" w:rsidP="009F7C8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ＭＳ 明朝" w:hAnsi="Times New Roman" w:cs="Times New Roman"/>
                <w:sz w:val="24"/>
                <w:szCs w:val="28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Arrival: 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szCs w:val="28"/>
                <w:lang w:eastAsia="ja-JP"/>
              </w:rPr>
              <w:t>Kochi Airport (KCZ) at 17:20</w:t>
            </w:r>
          </w:p>
          <w:p w:rsidR="00842880" w:rsidRPr="0059242E" w:rsidRDefault="00842880" w:rsidP="0059242E">
            <w:pPr>
              <w:spacing w:line="360" w:lineRule="auto"/>
              <w:ind w:left="420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 w:hint="eastAsia"/>
                <w:sz w:val="24"/>
                <w:szCs w:val="28"/>
                <w:lang w:eastAsia="ja-JP"/>
              </w:rPr>
              <w:t xml:space="preserve">       </w:t>
            </w:r>
            <w:r w:rsidR="00EC61D9">
              <w:rPr>
                <w:rFonts w:ascii="Times New Roman" w:eastAsia="ＭＳ 明朝" w:hAnsi="Times New Roman" w:cs="Times New Roman" w:hint="eastAsia"/>
                <w:sz w:val="24"/>
                <w:szCs w:val="28"/>
                <w:lang w:eastAsia="ja-JP"/>
              </w:rPr>
              <w:t xml:space="preserve">　</w:t>
            </w:r>
            <w:r w:rsidR="00EC61D9">
              <w:rPr>
                <w:rFonts w:ascii="Times New Roman" w:eastAsia="ＭＳ 明朝" w:hAnsi="Times New Roman" w:cs="Times New Roman" w:hint="eastAsia"/>
                <w:sz w:val="24"/>
                <w:szCs w:val="28"/>
                <w:lang w:eastAsia="ja-JP"/>
              </w:rPr>
              <w:t xml:space="preserve"> </w:t>
            </w: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 xml:space="preserve">The Crown </w:t>
            </w:r>
            <w:proofErr w:type="spellStart"/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Palais</w:t>
            </w:r>
            <w:proofErr w:type="spellEnd"/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 xml:space="preserve"> New Hankyu Kochi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</w:t>
            </w: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(Conference venue)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at 18:00</w:t>
            </w:r>
          </w:p>
          <w:p w:rsidR="00842880" w:rsidRPr="0059242E" w:rsidRDefault="00842880" w:rsidP="009F7C8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Price per person: 2,000 JPY</w:t>
            </w:r>
          </w:p>
          <w:p w:rsidR="00842880" w:rsidRPr="0059242E" w:rsidRDefault="00842880" w:rsidP="009F7C8B">
            <w:pPr>
              <w:spacing w:line="360" w:lineRule="auto"/>
              <w:ind w:left="420" w:firstLineChars="179" w:firstLine="430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Price includes:</w:t>
            </w:r>
          </w:p>
          <w:p w:rsidR="00842880" w:rsidRPr="0059242E" w:rsidRDefault="00842880" w:rsidP="0087500E">
            <w:pPr>
              <w:spacing w:line="360" w:lineRule="auto"/>
              <w:ind w:leftChars="605" w:left="1275" w:hangingChars="2" w:hanging="5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 xml:space="preserve">•English 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s</w:t>
            </w: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peaking guide during the visit</w:t>
            </w:r>
          </w:p>
          <w:p w:rsidR="00842880" w:rsidRPr="0059242E" w:rsidRDefault="00842880" w:rsidP="0087500E">
            <w:pPr>
              <w:spacing w:line="360" w:lineRule="auto"/>
              <w:ind w:leftChars="605" w:left="1275" w:hangingChars="2" w:hanging="5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•Air conditioned transportation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with insurance</w:t>
            </w:r>
          </w:p>
          <w:p w:rsidR="00842880" w:rsidRPr="0059242E" w:rsidRDefault="00842880" w:rsidP="0087500E">
            <w:pPr>
              <w:spacing w:line="360" w:lineRule="auto"/>
              <w:ind w:leftChars="605" w:left="1275" w:hangingChars="2" w:hanging="5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•Lunch during the visit (ex</w:t>
            </w:r>
            <w:r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c</w:t>
            </w: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luding drinks)</w:t>
            </w:r>
          </w:p>
          <w:p w:rsidR="00842880" w:rsidRPr="0059242E" w:rsidRDefault="00842880" w:rsidP="0087500E">
            <w:pPr>
              <w:spacing w:line="360" w:lineRule="auto"/>
              <w:ind w:leftChars="605" w:left="1275" w:hangingChars="2" w:hanging="5"/>
              <w:jc w:val="left"/>
              <w:rPr>
                <w:rFonts w:ascii="Times New Roman" w:eastAsia="ＭＳ 明朝" w:hAnsi="Times New Roman" w:cs="Times New Roman"/>
                <w:sz w:val="24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•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Experience making a traditional Japanese paper</w:t>
            </w:r>
          </w:p>
          <w:p w:rsidR="00842880" w:rsidRPr="0059242E" w:rsidRDefault="00842880" w:rsidP="00FD748F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ＭＳ 明朝" w:hAnsi="Times New Roman" w:cs="Times New Roman"/>
                <w:sz w:val="32"/>
                <w:lang w:eastAsia="ja-JP"/>
              </w:rPr>
            </w:pP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N</w:t>
            </w:r>
            <w:r w:rsidRPr="0059242E">
              <w:rPr>
                <w:rFonts w:ascii="Times New Roman" w:eastAsia="ＭＳ 明朝" w:hAnsi="Times New Roman" w:cs="Times New Roman"/>
                <w:sz w:val="24"/>
                <w:lang w:eastAsia="ja-JP"/>
              </w:rPr>
              <w:t>umber of travelers to be collected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: </w:t>
            </w:r>
            <w:r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</w:t>
            </w:r>
            <w:r w:rsidRPr="00AB011D">
              <w:rPr>
                <w:rFonts w:ascii="Times New Roman" w:eastAsia="ＭＳ 明朝" w:hAnsi="Times New Roman" w:cs="Times New Roman" w:hint="eastAsia"/>
                <w:b/>
                <w:sz w:val="24"/>
                <w:u w:val="single"/>
                <w:lang w:eastAsia="ja-JP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 xml:space="preserve"> </w:t>
            </w:r>
            <w:r w:rsidRPr="0059242E">
              <w:rPr>
                <w:rFonts w:ascii="Times New Roman" w:eastAsia="ＭＳ 明朝" w:hAnsi="Times New Roman" w:cs="Times New Roman" w:hint="eastAsia"/>
                <w:sz w:val="24"/>
                <w:lang w:eastAsia="ja-JP"/>
              </w:rPr>
              <w:t>people</w:t>
            </w:r>
          </w:p>
        </w:tc>
        <w:bookmarkStart w:id="0" w:name="_GoBack"/>
        <w:bookmarkEnd w:id="0"/>
      </w:tr>
      <w:tr w:rsidR="00842880" w:rsidTr="007F10C1">
        <w:tc>
          <w:tcPr>
            <w:tcW w:w="8522" w:type="dxa"/>
            <w:gridSpan w:val="5"/>
          </w:tcPr>
          <w:p w:rsidR="00842880" w:rsidRPr="00CB4E69" w:rsidRDefault="00842880" w:rsidP="00CB4E69">
            <w:pPr>
              <w:spacing w:line="360" w:lineRule="auto"/>
              <w:jc w:val="center"/>
              <w:rPr>
                <w:rFonts w:ascii="Times New Roman" w:eastAsia="ＭＳ 明朝" w:hAnsi="Times New Roman" w:cs="Times New Roman"/>
                <w:sz w:val="32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  <w:lang w:eastAsia="ja-JP"/>
              </w:rPr>
              <w:t>□</w:t>
            </w:r>
            <w:r w:rsidRPr="00CB4E69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 xml:space="preserve">Here I apply </w:t>
            </w:r>
            <w:r w:rsidR="000103F8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 xml:space="preserve">for </w:t>
            </w:r>
            <w:r w:rsidRPr="00CB4E69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 xml:space="preserve">the </w:t>
            </w:r>
            <w:r w:rsidRPr="006F1765">
              <w:rPr>
                <w:rFonts w:ascii="Times New Roman" w:eastAsia="ＭＳ 明朝" w:hAnsi="Times New Roman" w:cs="Times New Roman"/>
                <w:b/>
                <w:sz w:val="24"/>
                <w:lang w:eastAsia="ja-JP"/>
              </w:rPr>
              <w:t>Tour Option in AGRO’2014</w:t>
            </w:r>
            <w:r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 xml:space="preserve"> by this form</w:t>
            </w:r>
            <w:r w:rsidR="000103F8">
              <w:rPr>
                <w:rFonts w:ascii="Times New Roman" w:eastAsia="ＭＳ 明朝" w:hAnsi="Times New Roman" w:cs="Times New Roman" w:hint="eastAsia"/>
                <w:b/>
                <w:sz w:val="24"/>
                <w:lang w:eastAsia="ja-JP"/>
              </w:rPr>
              <w:t>.</w:t>
            </w:r>
          </w:p>
        </w:tc>
      </w:tr>
      <w:tr w:rsidR="00842880" w:rsidTr="007F10C1">
        <w:tc>
          <w:tcPr>
            <w:tcW w:w="8522" w:type="dxa"/>
            <w:gridSpan w:val="5"/>
          </w:tcPr>
          <w:p w:rsidR="00B40DD6" w:rsidRPr="00AE55A4" w:rsidRDefault="00842880" w:rsidP="003C61A4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i/>
                <w:sz w:val="32"/>
                <w:lang w:eastAsia="ja-JP"/>
              </w:rPr>
            </w:pPr>
            <w:r w:rsidRPr="00AE55A4">
              <w:rPr>
                <w:rFonts w:ascii="Times New Roman" w:eastAsia="ＭＳ 明朝" w:hAnsi="Times New Roman" w:cs="Times New Roman" w:hint="eastAsia"/>
                <w:i/>
                <w:sz w:val="24"/>
                <w:szCs w:val="28"/>
                <w:lang w:eastAsia="ja-JP"/>
              </w:rPr>
              <w:t xml:space="preserve">Optional tour can be reserved by sending the </w:t>
            </w:r>
            <w:r w:rsidRPr="00AE55A4">
              <w:rPr>
                <w:rFonts w:ascii="Times New Roman" w:eastAsia="ＭＳ 明朝" w:hAnsi="Times New Roman" w:cs="Times New Roman"/>
                <w:i/>
                <w:sz w:val="24"/>
                <w:szCs w:val="28"/>
                <w:lang w:eastAsia="ja-JP"/>
              </w:rPr>
              <w:t>application</w:t>
            </w:r>
            <w:r w:rsidRPr="00AE55A4">
              <w:rPr>
                <w:rFonts w:ascii="Times New Roman" w:eastAsia="ＭＳ 明朝" w:hAnsi="Times New Roman" w:cs="Times New Roman" w:hint="eastAsia"/>
                <w:i/>
                <w:sz w:val="24"/>
                <w:szCs w:val="28"/>
                <w:lang w:eastAsia="ja-JP"/>
              </w:rPr>
              <w:t xml:space="preserve"> form to </w:t>
            </w:r>
            <w:r w:rsidR="00B40DD6">
              <w:rPr>
                <w:rFonts w:ascii="Times New Roman" w:eastAsia="ＭＳ 明朝" w:hAnsi="Times New Roman" w:cs="Times New Roman"/>
                <w:i/>
                <w:sz w:val="24"/>
                <w:szCs w:val="28"/>
                <w:lang w:eastAsia="ja-JP"/>
              </w:rPr>
              <w:t>“bus_agro2014</w:t>
            </w:r>
            <w:r w:rsidR="00B40DD6">
              <w:rPr>
                <w:rFonts w:ascii="Times New Roman" w:eastAsia="ＭＳ 明朝" w:hAnsi="Times New Roman" w:cs="Times New Roman" w:hint="eastAsia"/>
                <w:i/>
                <w:sz w:val="24"/>
                <w:szCs w:val="28"/>
                <w:lang w:eastAsia="ja-JP"/>
              </w:rPr>
              <w:t>＠</w:t>
            </w:r>
            <w:r w:rsidRPr="00AE55A4">
              <w:rPr>
                <w:rFonts w:ascii="Times New Roman" w:eastAsia="ＭＳ 明朝" w:hAnsi="Times New Roman" w:cs="Times New Roman"/>
                <w:i/>
                <w:sz w:val="24"/>
                <w:szCs w:val="28"/>
                <w:lang w:eastAsia="ja-JP"/>
              </w:rPr>
              <w:t>kochi-u.ac.jp”</w:t>
            </w:r>
            <w:r w:rsidRPr="00AE55A4">
              <w:rPr>
                <w:rFonts w:ascii="Times New Roman" w:eastAsia="ＭＳ 明朝" w:hAnsi="Times New Roman" w:cs="Times New Roman" w:hint="eastAsia"/>
                <w:i/>
                <w:sz w:val="24"/>
                <w:szCs w:val="28"/>
                <w:lang w:eastAsia="ja-JP"/>
              </w:rPr>
              <w:t xml:space="preserve"> (before conference) or by submitting it to the registration desk of the conference venue (during </w:t>
            </w:r>
            <w:r w:rsidRPr="00AE55A4">
              <w:rPr>
                <w:rFonts w:ascii="Times New Roman" w:eastAsia="ＭＳ 明朝" w:hAnsi="Times New Roman" w:cs="Times New Roman"/>
                <w:i/>
                <w:sz w:val="24"/>
                <w:szCs w:val="28"/>
                <w:lang w:eastAsia="ja-JP"/>
              </w:rPr>
              <w:t>conference).</w:t>
            </w:r>
            <w:r w:rsidR="00B40DD6">
              <w:t xml:space="preserve"> </w:t>
            </w:r>
            <w:r w:rsidR="00B40DD6" w:rsidRPr="00B40DD6">
              <w:rPr>
                <w:rFonts w:ascii="Times New Roman" w:eastAsia="ＭＳ 明朝" w:hAnsi="Times New Roman" w:cs="Times New Roman"/>
                <w:i/>
                <w:sz w:val="24"/>
                <w:szCs w:val="28"/>
                <w:lang w:eastAsia="ja-JP"/>
              </w:rPr>
              <w:t>To avoid hacking, the “@” character in the address has been replaced with an image; while sending the e-mail, replace the image with the “@” character.</w:t>
            </w:r>
          </w:p>
        </w:tc>
      </w:tr>
    </w:tbl>
    <w:p w:rsidR="00A96AE3" w:rsidRPr="00A96AE3" w:rsidRDefault="00A96AE3" w:rsidP="00A96AE3">
      <w:pPr>
        <w:spacing w:line="360" w:lineRule="auto"/>
        <w:jc w:val="center"/>
        <w:rPr>
          <w:rFonts w:ascii="Times New Roman" w:eastAsia="ＭＳ 明朝" w:hAnsi="Times New Roman" w:cs="Times New Roman"/>
          <w:sz w:val="32"/>
          <w:lang w:eastAsia="ja-JP"/>
        </w:rPr>
      </w:pPr>
    </w:p>
    <w:sectPr w:rsidR="00A96AE3" w:rsidRPr="00A9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E1" w:rsidRDefault="00B006E1" w:rsidP="00A96AE3">
      <w:r>
        <w:separator/>
      </w:r>
    </w:p>
  </w:endnote>
  <w:endnote w:type="continuationSeparator" w:id="0">
    <w:p w:rsidR="00B006E1" w:rsidRDefault="00B006E1" w:rsidP="00A9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E1" w:rsidRDefault="00B006E1" w:rsidP="00A96AE3">
      <w:r>
        <w:separator/>
      </w:r>
    </w:p>
  </w:footnote>
  <w:footnote w:type="continuationSeparator" w:id="0">
    <w:p w:rsidR="00B006E1" w:rsidRDefault="00B006E1" w:rsidP="00A9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CC4"/>
    <w:multiLevelType w:val="hybridMultilevel"/>
    <w:tmpl w:val="E0ACACF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DA"/>
    <w:rsid w:val="000103F8"/>
    <w:rsid w:val="00054330"/>
    <w:rsid w:val="00063922"/>
    <w:rsid w:val="00096600"/>
    <w:rsid w:val="00284803"/>
    <w:rsid w:val="00357C0B"/>
    <w:rsid w:val="00393D4B"/>
    <w:rsid w:val="003C61A4"/>
    <w:rsid w:val="0046546C"/>
    <w:rsid w:val="0054690A"/>
    <w:rsid w:val="00547F2B"/>
    <w:rsid w:val="0059242E"/>
    <w:rsid w:val="005C249E"/>
    <w:rsid w:val="0063194B"/>
    <w:rsid w:val="006A7718"/>
    <w:rsid w:val="006F1765"/>
    <w:rsid w:val="006F2DF4"/>
    <w:rsid w:val="006F47AC"/>
    <w:rsid w:val="007F10C1"/>
    <w:rsid w:val="00842880"/>
    <w:rsid w:val="0087500E"/>
    <w:rsid w:val="009006AD"/>
    <w:rsid w:val="0094348D"/>
    <w:rsid w:val="00945016"/>
    <w:rsid w:val="00995262"/>
    <w:rsid w:val="009F7C8B"/>
    <w:rsid w:val="00A96AE3"/>
    <w:rsid w:val="00AB011D"/>
    <w:rsid w:val="00AE55A4"/>
    <w:rsid w:val="00B006E1"/>
    <w:rsid w:val="00B04DF0"/>
    <w:rsid w:val="00B40DD6"/>
    <w:rsid w:val="00B41F30"/>
    <w:rsid w:val="00B62C86"/>
    <w:rsid w:val="00BD7160"/>
    <w:rsid w:val="00C21433"/>
    <w:rsid w:val="00CB4E69"/>
    <w:rsid w:val="00DD2CDA"/>
    <w:rsid w:val="00E02D45"/>
    <w:rsid w:val="00E12912"/>
    <w:rsid w:val="00EC61D9"/>
    <w:rsid w:val="00F121BF"/>
    <w:rsid w:val="00F15F18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96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96AE3"/>
    <w:rPr>
      <w:sz w:val="18"/>
      <w:szCs w:val="18"/>
    </w:rPr>
  </w:style>
  <w:style w:type="table" w:styleId="a7">
    <w:name w:val="Table Grid"/>
    <w:basedOn w:val="a1"/>
    <w:uiPriority w:val="59"/>
    <w:rsid w:val="007F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7C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96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96AE3"/>
    <w:rPr>
      <w:sz w:val="18"/>
      <w:szCs w:val="18"/>
    </w:rPr>
  </w:style>
  <w:style w:type="table" w:styleId="a7">
    <w:name w:val="Table Grid"/>
    <w:basedOn w:val="a1"/>
    <w:uiPriority w:val="59"/>
    <w:rsid w:val="007F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7C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Taku Fujiwara</cp:lastModifiedBy>
  <cp:revision>57</cp:revision>
  <dcterms:created xsi:type="dcterms:W3CDTF">2014-10-27T04:26:00Z</dcterms:created>
  <dcterms:modified xsi:type="dcterms:W3CDTF">2014-11-01T05:19:00Z</dcterms:modified>
</cp:coreProperties>
</file>